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3330" w14:textId="4BC72111" w:rsidR="008D0F37" w:rsidRDefault="008D0F37" w:rsidP="005013F3">
      <w:pPr>
        <w:pStyle w:val="Default"/>
        <w:rPr>
          <w:rFonts w:cs="Calibri-Bold"/>
          <w:b/>
          <w:bCs/>
          <w:caps/>
          <w:color w:val="1F497D" w:themeColor="text2"/>
          <w:sz w:val="32"/>
          <w:szCs w:val="36"/>
        </w:rPr>
      </w:pPr>
      <w:bookmarkStart w:id="0" w:name="_Hlk48750123"/>
    </w:p>
    <w:p w14:paraId="1D408707" w14:textId="23235931" w:rsidR="00E54DC3" w:rsidRDefault="00E54DC3" w:rsidP="0092555C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</w:rPr>
        <w:t>un piatto di pasta</w:t>
      </w:r>
      <w:r w:rsidR="000F145E" w:rsidRPr="000F145E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 </w:t>
      </w:r>
      <w:r w:rsidR="0092555C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CONTRO LA POVERTà: </w:t>
      </w:r>
    </w:p>
    <w:p w14:paraId="70F886A0" w14:textId="77777777" w:rsidR="00AC4625" w:rsidRDefault="0092555C" w:rsidP="00AC4625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</w:rPr>
        <w:t>TORNA L’INIZIATIVA DI LIDL ITALIA</w:t>
      </w:r>
    </w:p>
    <w:p w14:paraId="5F5C5D95" w14:textId="004EFACF" w:rsidR="00FA3351" w:rsidRDefault="00AC4625" w:rsidP="00AC4625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A </w:t>
      </w:r>
      <w:r w:rsidR="0092555C">
        <w:rPr>
          <w:rFonts w:cs="Calibri-Bold"/>
          <w:b/>
          <w:bCs/>
          <w:caps/>
          <w:color w:val="1F497D" w:themeColor="text2"/>
          <w:sz w:val="32"/>
          <w:szCs w:val="36"/>
        </w:rPr>
        <w:t>SOSTEGNO DEL</w:t>
      </w:r>
      <w:r w:rsidR="000F145E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 BANCO ALIMENTARE</w:t>
      </w:r>
    </w:p>
    <w:p w14:paraId="5CFF6091" w14:textId="3263CD9E" w:rsidR="00FA3351" w:rsidRPr="000E7191" w:rsidRDefault="00FA3351" w:rsidP="00FA3351">
      <w:pPr>
        <w:pStyle w:val="Default"/>
        <w:jc w:val="center"/>
        <w:rPr>
          <w:rFonts w:ascii="Times New Roman" w:hAnsi="Times New Roman" w:cs="Times New Roman"/>
        </w:rPr>
      </w:pPr>
    </w:p>
    <w:p w14:paraId="28B7FF32" w14:textId="20EB8866" w:rsidR="00FA1BDA" w:rsidRPr="00A20BE1" w:rsidRDefault="004B52B1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>L'</w:t>
      </w:r>
      <w:r w:rsidR="00AC319F">
        <w:rPr>
          <w:rFonts w:cs="Calibri-Bold"/>
          <w:bCs/>
          <w:i/>
          <w:lang w:val="it-IT"/>
        </w:rPr>
        <w:t>Azienda continua a sostenere le attività d</w:t>
      </w:r>
      <w:r w:rsidR="000F145E">
        <w:rPr>
          <w:rFonts w:cs="Calibri-Bold"/>
          <w:bCs/>
          <w:i/>
          <w:lang w:val="it-IT"/>
        </w:rPr>
        <w:t>el</w:t>
      </w:r>
      <w:r w:rsidR="00730157">
        <w:rPr>
          <w:rFonts w:cs="Calibri-Bold"/>
          <w:bCs/>
          <w:i/>
          <w:lang w:val="it-IT"/>
        </w:rPr>
        <w:t>la Fondazione</w:t>
      </w:r>
      <w:r w:rsidR="000F145E">
        <w:rPr>
          <w:rFonts w:cs="Calibri-Bold"/>
          <w:bCs/>
          <w:i/>
          <w:lang w:val="it-IT"/>
        </w:rPr>
        <w:t xml:space="preserve"> </w:t>
      </w:r>
      <w:r w:rsidR="00AC319F">
        <w:rPr>
          <w:rFonts w:cs="Calibri-Bold"/>
          <w:bCs/>
          <w:i/>
          <w:lang w:val="it-IT"/>
        </w:rPr>
        <w:t>Banco Alimentare</w:t>
      </w:r>
      <w:r w:rsidR="00FC02D2">
        <w:rPr>
          <w:rFonts w:cs="Calibri-Bold"/>
          <w:bCs/>
          <w:i/>
          <w:lang w:val="it-IT"/>
        </w:rPr>
        <w:t xml:space="preserve"> Onlus</w:t>
      </w:r>
      <w:r w:rsidR="00AC319F">
        <w:rPr>
          <w:rFonts w:cs="Calibri-Bold"/>
          <w:bCs/>
          <w:i/>
          <w:lang w:val="it-IT"/>
        </w:rPr>
        <w:t xml:space="preserve"> </w:t>
      </w:r>
      <w:r w:rsidR="005B378D">
        <w:rPr>
          <w:rFonts w:cs="Calibri-Bold"/>
          <w:bCs/>
          <w:i/>
          <w:lang w:val="it-IT"/>
        </w:rPr>
        <w:t>don</w:t>
      </w:r>
      <w:r w:rsidR="000F145E">
        <w:rPr>
          <w:rFonts w:cs="Calibri-Bold"/>
          <w:bCs/>
          <w:i/>
          <w:lang w:val="it-IT"/>
        </w:rPr>
        <w:t>ando</w:t>
      </w:r>
      <w:r w:rsidR="00AC319F">
        <w:rPr>
          <w:rFonts w:cs="Calibri-Bold"/>
          <w:bCs/>
          <w:i/>
          <w:lang w:val="it-IT"/>
        </w:rPr>
        <w:t xml:space="preserve"> 0,10 € per ogni confezione di pasta Italiamo venduta dal 15 al 2</w:t>
      </w:r>
      <w:r w:rsidR="00994324">
        <w:rPr>
          <w:rFonts w:cs="Calibri-Bold"/>
          <w:bCs/>
          <w:i/>
          <w:lang w:val="it-IT"/>
        </w:rPr>
        <w:t>8</w:t>
      </w:r>
      <w:r w:rsidR="00AC319F">
        <w:rPr>
          <w:rFonts w:cs="Calibri-Bold"/>
          <w:bCs/>
          <w:i/>
          <w:lang w:val="it-IT"/>
        </w:rPr>
        <w:t xml:space="preserve"> luglio</w:t>
      </w:r>
      <w:r w:rsidR="000F145E" w:rsidRPr="000F145E">
        <w:rPr>
          <w:rFonts w:cs="Calibri-Bold"/>
          <w:bCs/>
          <w:i/>
          <w:lang w:val="it-IT"/>
        </w:rPr>
        <w:t>.</w:t>
      </w:r>
    </w:p>
    <w:p w14:paraId="4FBE06FD" w14:textId="77777777" w:rsidR="008E15C7" w:rsidRDefault="008E15C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6874C051" w14:textId="77777777" w:rsidR="00730157" w:rsidRDefault="0073015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517EF5DF" w14:textId="58F3534D" w:rsidR="00AC319F" w:rsidRPr="00994324" w:rsidRDefault="00603232" w:rsidP="00D759E9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E2318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2E2318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251A5C" w:rsidRPr="002E2318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2E2318" w:rsidRPr="002E2318">
        <w:rPr>
          <w:rFonts w:cs="Calibri-Bold"/>
          <w:bCs/>
          <w:i/>
          <w:color w:val="000000" w:themeColor="text1"/>
          <w:sz w:val="22"/>
          <w:szCs w:val="22"/>
        </w:rPr>
        <w:t>15</w:t>
      </w:r>
      <w:r w:rsidR="00AC319F" w:rsidRPr="002E2318">
        <w:rPr>
          <w:rFonts w:cs="Calibri-Bold"/>
          <w:bCs/>
          <w:i/>
          <w:color w:val="000000" w:themeColor="text1"/>
          <w:sz w:val="22"/>
          <w:szCs w:val="22"/>
        </w:rPr>
        <w:t xml:space="preserve"> luglio</w:t>
      </w:r>
      <w:r w:rsidR="00FA5613" w:rsidRPr="002E2318">
        <w:rPr>
          <w:rFonts w:cs="Calibri-Bold"/>
          <w:bCs/>
          <w:i/>
          <w:color w:val="000000" w:themeColor="text1"/>
          <w:sz w:val="22"/>
          <w:szCs w:val="22"/>
        </w:rPr>
        <w:t xml:space="preserve"> 202</w:t>
      </w:r>
      <w:r w:rsidR="00FB00E8" w:rsidRPr="002E2318">
        <w:rPr>
          <w:rFonts w:cs="Calibri-Bold"/>
          <w:bCs/>
          <w:i/>
          <w:color w:val="000000" w:themeColor="text1"/>
          <w:sz w:val="22"/>
          <w:szCs w:val="22"/>
        </w:rPr>
        <w:t>4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7C03E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collaborazione tra </w:t>
      </w:r>
      <w:r w:rsidR="00AC319F" w:rsidRPr="00AC319F">
        <w:rPr>
          <w:rFonts w:eastAsiaTheme="minorHAnsi" w:cs="Calibri-Bold"/>
          <w:b/>
          <w:color w:val="auto"/>
          <w:sz w:val="22"/>
          <w:szCs w:val="22"/>
          <w:lang w:eastAsia="en-US"/>
        </w:rPr>
        <w:t>Lidl Italia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</w:t>
      </w:r>
      <w:r w:rsidR="00AC319F" w:rsidRPr="00AC319F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Banco Alimentare</w:t>
      </w:r>
      <w:r w:rsidR="00FC02D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Onlus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94324">
        <w:rPr>
          <w:rFonts w:eastAsiaTheme="minorHAnsi" w:cs="Calibri-Bold"/>
          <w:bCs/>
          <w:color w:val="auto"/>
          <w:sz w:val="22"/>
          <w:szCs w:val="22"/>
          <w:lang w:eastAsia="en-US"/>
        </w:rPr>
        <w:t>si rafforza ulteriormente nel mese di luglio con un nuov</w:t>
      </w:r>
      <w:r w:rsidR="007C1F21">
        <w:rPr>
          <w:rFonts w:eastAsiaTheme="minorHAnsi" w:cs="Calibri-Bold"/>
          <w:bCs/>
          <w:color w:val="auto"/>
          <w:sz w:val="22"/>
          <w:szCs w:val="22"/>
          <w:lang w:eastAsia="en-US"/>
        </w:rPr>
        <w:t>o progetto</w:t>
      </w:r>
      <w:r w:rsidR="00994324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99432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94324" w:rsidRPr="00994324">
        <w:rPr>
          <w:rFonts w:asciiTheme="minorHAnsi" w:hAnsiTheme="minorHAnsi" w:cstheme="minorHAnsi"/>
          <w:b/>
          <w:bCs/>
          <w:color w:val="auto"/>
          <w:sz w:val="22"/>
          <w:szCs w:val="22"/>
        </w:rPr>
        <w:t>Da lunedì</w:t>
      </w:r>
      <w:r w:rsidR="00AC319F" w:rsidRPr="00994324">
        <w:rPr>
          <w:rFonts w:eastAsiaTheme="minorHAnsi" w:cs="Calibri-Bold"/>
          <w:b/>
          <w:bCs/>
          <w:color w:val="auto"/>
          <w:sz w:val="22"/>
          <w:szCs w:val="22"/>
          <w:lang w:eastAsia="en-US"/>
        </w:rPr>
        <w:t xml:space="preserve"> 1</w:t>
      </w:r>
      <w:r w:rsidR="00994324" w:rsidRPr="00994324">
        <w:rPr>
          <w:rFonts w:eastAsiaTheme="minorHAnsi" w:cs="Calibri-Bold"/>
          <w:b/>
          <w:bCs/>
          <w:color w:val="auto"/>
          <w:sz w:val="22"/>
          <w:szCs w:val="22"/>
          <w:lang w:eastAsia="en-US"/>
        </w:rPr>
        <w:t>5</w:t>
      </w:r>
      <w:r w:rsidR="00AC319F" w:rsidRPr="00DA249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a domenica 2</w:t>
      </w:r>
      <w:r w:rsidR="00994324">
        <w:rPr>
          <w:rFonts w:eastAsiaTheme="minorHAnsi" w:cs="Calibri-Bold"/>
          <w:b/>
          <w:color w:val="auto"/>
          <w:sz w:val="22"/>
          <w:szCs w:val="22"/>
          <w:lang w:eastAsia="en-US"/>
        </w:rPr>
        <w:t>8</w:t>
      </w:r>
      <w:r w:rsidR="00AC319F" w:rsidRP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>, infatti,</w:t>
      </w:r>
      <w:r w:rsidR="00AC319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AC319F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>l’Azienda donerà 0,10</w:t>
      </w:r>
      <w:r w:rsidR="0073015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AC319F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>€</w:t>
      </w:r>
      <w:r w:rsidR="00AC319F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 Fondazione Banco Alimentare</w:t>
      </w:r>
      <w:r w:rsidR="00FC02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Onlus</w:t>
      </w:r>
      <w:r w:rsidR="00AC319F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AC319F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>per ogni pacco di pasta Italiamo venduto</w:t>
      </w:r>
      <w:r w:rsidR="00AC319F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99432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C1F2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L’iniziativa, avviata per la prima volta nel 2023, </w:t>
      </w:r>
      <w:r w:rsidR="007C1F21" w:rsidRPr="007C1F21">
        <w:rPr>
          <w:rFonts w:eastAsiaTheme="minorHAnsi" w:cs="Calibri-Bold"/>
          <w:b/>
          <w:color w:val="auto"/>
          <w:sz w:val="22"/>
          <w:szCs w:val="22"/>
          <w:lang w:eastAsia="en-US"/>
        </w:rPr>
        <w:t>ha portato lo scorso anno a raccogliere oltre 2</w:t>
      </w:r>
      <w:r w:rsidR="00966756">
        <w:rPr>
          <w:rFonts w:eastAsiaTheme="minorHAnsi" w:cs="Calibri-Bold"/>
          <w:b/>
          <w:color w:val="auto"/>
          <w:sz w:val="22"/>
          <w:szCs w:val="22"/>
          <w:lang w:eastAsia="en-US"/>
        </w:rPr>
        <w:t>6</w:t>
      </w:r>
      <w:r w:rsidR="007C1F21" w:rsidRPr="007C1F21">
        <w:rPr>
          <w:rFonts w:eastAsiaTheme="minorHAnsi" w:cs="Calibri-Bold"/>
          <w:b/>
          <w:color w:val="auto"/>
          <w:sz w:val="22"/>
          <w:szCs w:val="22"/>
          <w:lang w:eastAsia="en-US"/>
        </w:rPr>
        <w:t>.000 €</w:t>
      </w:r>
      <w:r w:rsidR="007C1F2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sole due settimane. Anche quest’anno, i formati di pasta coinvolti sono quelli </w:t>
      </w:r>
      <w:r w:rsidR="005B378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tipici della tradizione italiana, come le orecchiette, gli spaghetti, i rigatoni e i fusilli, 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>tutti a marchio Italiamo</w:t>
      </w:r>
      <w:r w:rsidR="005B378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</w:t>
      </w:r>
      <w:r w:rsidR="00AC319F" w:rsidRP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>linea</w:t>
      </w:r>
      <w:r w:rsidR="00AC319F" w:rsidRP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Lidl 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</w:t>
      </w:r>
      <w:r w:rsidR="00AC319F" w:rsidRP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>offre l’eccellenza del</w:t>
      </w:r>
      <w:r w:rsidR="005B378D">
        <w:rPr>
          <w:rFonts w:eastAsiaTheme="minorHAnsi" w:cs="Calibri-Bold"/>
          <w:bCs/>
          <w:color w:val="auto"/>
          <w:sz w:val="22"/>
          <w:szCs w:val="22"/>
          <w:lang w:eastAsia="en-US"/>
        </w:rPr>
        <w:t>la cultura gastronomica del Bel Paese</w:t>
      </w:r>
      <w:r w:rsidR="00AC319F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4D709A89" w14:textId="77777777" w:rsidR="00877028" w:rsidRDefault="00877028" w:rsidP="00D759E9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46368F" w14:textId="6936EAA0" w:rsidR="00AC319F" w:rsidRDefault="007C1F21" w:rsidP="000A370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7C1F2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 e </w:t>
      </w:r>
      <w:r w:rsidR="00154D0B" w:rsidRPr="007C1F2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Banco Alimentare </w:t>
      </w:r>
      <w:r w:rsidRPr="007C1F2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collaborano dal 2018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grazie al progetto </w:t>
      </w:r>
      <w:r w:rsidRPr="000F145E">
        <w:rPr>
          <w:rFonts w:eastAsiaTheme="minorHAnsi" w:cs="Calibri-Bold"/>
          <w:b/>
          <w:color w:val="auto"/>
          <w:sz w:val="22"/>
          <w:szCs w:val="22"/>
          <w:lang w:eastAsia="en-US"/>
        </w:rPr>
        <w:t>“Oltre il Carrello - Lidl contro lo spreco”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il recupero delle eccedenze</w:t>
      </w:r>
      <w:r w:rsidR="00E54DC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che, oggi, a sei anni dal lancio, ha permesso di raccogliere e donare oltre 4</w:t>
      </w:r>
      <w:r w:rsidR="0049165D">
        <w:rPr>
          <w:rFonts w:eastAsiaTheme="minorHAnsi" w:cs="Calibri-Bold"/>
          <w:bCs/>
          <w:color w:val="auto"/>
          <w:sz w:val="22"/>
          <w:szCs w:val="22"/>
          <w:lang w:eastAsia="en-US"/>
        </w:rPr>
        <w:t>3</w:t>
      </w:r>
      <w:r w:rsidR="00E54DC3">
        <w:rPr>
          <w:rFonts w:eastAsiaTheme="minorHAnsi" w:cs="Calibri-Bold"/>
          <w:bCs/>
          <w:color w:val="auto"/>
          <w:sz w:val="22"/>
          <w:szCs w:val="22"/>
          <w:lang w:eastAsia="en-US"/>
        </w:rPr>
        <w:t>.000 tonnellate di cibo, equivalenti ad oltre 8</w:t>
      </w:r>
      <w:r w:rsidR="0049165D">
        <w:rPr>
          <w:rFonts w:eastAsiaTheme="minorHAnsi" w:cs="Calibri-Bold"/>
          <w:bCs/>
          <w:color w:val="auto"/>
          <w:sz w:val="22"/>
          <w:szCs w:val="22"/>
          <w:lang w:eastAsia="en-US"/>
        </w:rPr>
        <w:t>6</w:t>
      </w:r>
      <w:r w:rsidR="00E54DC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milioni di pasti per le persone in difficoltà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bookmarkEnd w:id="1"/>
    </w:p>
    <w:p w14:paraId="3BC803DC" w14:textId="77777777" w:rsidR="00CA793D" w:rsidRDefault="00CA793D" w:rsidP="000A370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20414510" w14:textId="79DCF224" w:rsidR="00CA793D" w:rsidRDefault="00CA793D" w:rsidP="000A370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“Come Azienda </w:t>
      </w:r>
      <w:r w:rsidR="0023545D"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attiva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su tutto il territorio nazionale, siamo consci della nostra responsabilità verso la comunità. Collaboriamo da anni con il Banco Alimentare e sappiamo quanto il loro operato</w:t>
      </w:r>
      <w:r w:rsidR="00D560C5"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sia prezioso per molte persone in difficoltà. È per questo che abbiamo deciso di dar vita ad </w:t>
      </w:r>
      <w:r w:rsidR="00D560C5"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un’ulteriore iniziativa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D560C5"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che si concretizza in 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gest</w:t>
      </w:r>
      <w:r w:rsidR="00D560C5"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 semplice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come acquistare un pacco di pasta. </w:t>
      </w:r>
      <w:r w:rsidR="00D560C5"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Con il supporto dei nostri clienti, che hanno dimostrato anche l’anno scorso di credere fermamente in questo progetto, potremo contribuire alla lotta contro la povertà alimentare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  <w:r w:rsidRPr="00EF06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EF0612">
        <w:rPr>
          <w:rFonts w:eastAsiaTheme="minorHAnsi" w:cs="Calibri-Bold"/>
          <w:bCs/>
          <w:color w:val="auto"/>
          <w:sz w:val="22"/>
          <w:szCs w:val="22"/>
          <w:lang w:eastAsia="en-US"/>
        </w:rPr>
        <w:t>commentato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EF0612">
        <w:rPr>
          <w:rFonts w:asciiTheme="minorHAnsi" w:hAnsiTheme="minorHAnsi" w:cstheme="minorHAnsi"/>
          <w:b/>
          <w:bCs/>
          <w:color w:val="auto"/>
          <w:sz w:val="22"/>
          <w:szCs w:val="22"/>
        </w:rPr>
        <w:t>Massimiliano Silvestri</w:t>
      </w:r>
      <w:r w:rsidRPr="00EF0612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EF061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Presidente di Lidl Italia</w:t>
      </w:r>
      <w:r w:rsidRPr="00EF061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</w:p>
    <w:p w14:paraId="09F0E4C8" w14:textId="77777777" w:rsidR="00FC02D2" w:rsidRDefault="00FC02D2" w:rsidP="000A370E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</w:p>
    <w:p w14:paraId="782665A5" w14:textId="259BA6AF" w:rsidR="007C1F21" w:rsidRPr="00FC02D2" w:rsidRDefault="00FC02D2" w:rsidP="00FC02D2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FC02D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“Siamo davvero felici che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Lidl</w:t>
      </w:r>
      <w:r w:rsidRPr="00FC02D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abbia scelto per il secondo anno Banco Alimentare come charity partner per la sua campagna promozionale con i prodotti Italiamo; mai come in questo periodo c’è bisogno di aziende che stiano al nostro fianco consentendoci di far fronte ad una situazione di grave crisi.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FC02D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 nostro obiettivo è da sempre quello di ridare fiducia e speranza alle persone in difficoltà e possiamo raggiungerlo solo facendo squadra con chi realmente si mette in gioco con noi e ci resta vicino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  <w:r w:rsidRPr="00FC02D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–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commentato c</w:t>
      </w:r>
      <w:r w:rsidRPr="00FC02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osì </w:t>
      </w:r>
      <w:r w:rsidRPr="00FC02D2">
        <w:rPr>
          <w:rFonts w:eastAsiaTheme="minorHAnsi" w:cs="Calibri-Bold"/>
          <w:b/>
          <w:color w:val="auto"/>
          <w:sz w:val="22"/>
          <w:szCs w:val="22"/>
          <w:lang w:eastAsia="en-US"/>
        </w:rPr>
        <w:t>Giovanni Bruno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 w:rsidRPr="00FC02D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P</w:t>
      </w:r>
      <w:r w:rsidRPr="00FC02D2">
        <w:rPr>
          <w:rFonts w:eastAsiaTheme="minorHAnsi" w:cs="Calibri-Bold"/>
          <w:b/>
          <w:color w:val="auto"/>
          <w:sz w:val="22"/>
          <w:szCs w:val="22"/>
          <w:lang w:eastAsia="en-US"/>
        </w:rPr>
        <w:t>residente Fondazione Banco Alimentare Onlus</w:t>
      </w:r>
      <w:r w:rsidRPr="00FC02D2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7D098054" w14:textId="77777777" w:rsidR="00FC02D2" w:rsidRDefault="00FC02D2" w:rsidP="00FC02D2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ADEF330" w14:textId="77777777" w:rsidR="00AC319F" w:rsidRPr="001A07C7" w:rsidRDefault="00AC319F" w:rsidP="00AC319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 xml:space="preserve">Maggiori informazioni sull’iniziativa sono disponibili al seguente link: </w:t>
      </w:r>
      <w:hyperlink r:id="rId11" w:history="1">
        <w:r w:rsidRPr="003303D0">
          <w:rPr>
            <w:rStyle w:val="Collegamentoipertestuale"/>
          </w:rPr>
          <w:t>https://corporate.lidl.it/sostenibilita/iniziative-e-progetti/la-nostra-collaborazione-con-banco-alimentare</w:t>
        </w:r>
      </w:hyperlink>
      <w:r>
        <w:t xml:space="preserve"> </w:t>
      </w:r>
    </w:p>
    <w:p w14:paraId="6A0EF521" w14:textId="77777777" w:rsidR="00AC319F" w:rsidRDefault="00AC319F" w:rsidP="000A370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A09C423" w14:textId="77777777" w:rsidR="004F7B08" w:rsidRPr="00021BA7" w:rsidRDefault="004F7B08" w:rsidP="000A370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43E83D91" w14:textId="77777777" w:rsidR="00407E62" w:rsidRDefault="00407E62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13C854D" w14:textId="77777777" w:rsidR="005013F3" w:rsidRPr="00C3464D" w:rsidRDefault="005013F3" w:rsidP="005013F3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D770284" w14:textId="77777777" w:rsidR="00EC4118" w:rsidRPr="00C3464D" w:rsidRDefault="00EC4118" w:rsidP="00EC4118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FB50C2C" w14:textId="77777777" w:rsidR="005013F3" w:rsidRDefault="005013F3" w:rsidP="005013F3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21A00867" w:rsidR="00171FA8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</w:t>
      </w:r>
      <w:r w:rsidR="00F05189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stampa@lidl.it</w:t>
      </w:r>
    </w:p>
    <w:p w14:paraId="621FC332" w14:textId="77777777" w:rsidR="000E7191" w:rsidRPr="006E42C5" w:rsidRDefault="000E7191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0E7191" w:rsidRPr="006E42C5" w:rsidSect="009D5BA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26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0612" w14:textId="77777777" w:rsidR="002254C2" w:rsidRDefault="002254C2" w:rsidP="003D467C">
      <w:pPr>
        <w:spacing w:after="0" w:line="240" w:lineRule="auto"/>
      </w:pPr>
      <w:r>
        <w:separator/>
      </w:r>
    </w:p>
  </w:endnote>
  <w:endnote w:type="continuationSeparator" w:id="0">
    <w:p w14:paraId="7C48FF6B" w14:textId="77777777" w:rsidR="002254C2" w:rsidRDefault="002254C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2841F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28E40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2B62" w14:textId="77777777" w:rsidR="002254C2" w:rsidRDefault="002254C2" w:rsidP="003D467C">
      <w:pPr>
        <w:spacing w:after="0" w:line="240" w:lineRule="auto"/>
      </w:pPr>
      <w:r>
        <w:separator/>
      </w:r>
    </w:p>
  </w:footnote>
  <w:footnote w:type="continuationSeparator" w:id="0">
    <w:p w14:paraId="4F4D7A8D" w14:textId="77777777" w:rsidR="002254C2" w:rsidRDefault="002254C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1FEEA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015AB25" w:rsidR="004B6791" w:rsidRDefault="00EA2335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0A538EB3" wp14:editId="5BE98259">
          <wp:simplePos x="0" y="0"/>
          <wp:positionH relativeFrom="margin">
            <wp:posOffset>5005375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4E500D2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0653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1BA7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29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E7191"/>
    <w:rsid w:val="000F145E"/>
    <w:rsid w:val="000F67E7"/>
    <w:rsid w:val="00100F93"/>
    <w:rsid w:val="0010572B"/>
    <w:rsid w:val="00105C99"/>
    <w:rsid w:val="001071B9"/>
    <w:rsid w:val="001103F8"/>
    <w:rsid w:val="0011469C"/>
    <w:rsid w:val="00114F13"/>
    <w:rsid w:val="00115C1D"/>
    <w:rsid w:val="001167C9"/>
    <w:rsid w:val="001224FF"/>
    <w:rsid w:val="001228D9"/>
    <w:rsid w:val="001241B5"/>
    <w:rsid w:val="001437A4"/>
    <w:rsid w:val="00144642"/>
    <w:rsid w:val="00147AAD"/>
    <w:rsid w:val="00147B27"/>
    <w:rsid w:val="00150277"/>
    <w:rsid w:val="0015267E"/>
    <w:rsid w:val="00152734"/>
    <w:rsid w:val="00153BC8"/>
    <w:rsid w:val="0015496F"/>
    <w:rsid w:val="00154D0B"/>
    <w:rsid w:val="00154D18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46BC"/>
    <w:rsid w:val="001A6C7D"/>
    <w:rsid w:val="001A6D41"/>
    <w:rsid w:val="001C2784"/>
    <w:rsid w:val="001C3159"/>
    <w:rsid w:val="001C4B74"/>
    <w:rsid w:val="001D3D2E"/>
    <w:rsid w:val="001D47AB"/>
    <w:rsid w:val="001D4E79"/>
    <w:rsid w:val="001D6750"/>
    <w:rsid w:val="001D7609"/>
    <w:rsid w:val="001E0045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254C2"/>
    <w:rsid w:val="0023545D"/>
    <w:rsid w:val="002357DA"/>
    <w:rsid w:val="00243CC3"/>
    <w:rsid w:val="00244CA2"/>
    <w:rsid w:val="0024740A"/>
    <w:rsid w:val="0025075B"/>
    <w:rsid w:val="00251A5C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97B10"/>
    <w:rsid w:val="002A2EA8"/>
    <w:rsid w:val="002A2FD7"/>
    <w:rsid w:val="002B09E0"/>
    <w:rsid w:val="002B149C"/>
    <w:rsid w:val="002B2B76"/>
    <w:rsid w:val="002B395D"/>
    <w:rsid w:val="002B77A1"/>
    <w:rsid w:val="002C1ECD"/>
    <w:rsid w:val="002D6A6B"/>
    <w:rsid w:val="002D779A"/>
    <w:rsid w:val="002E2318"/>
    <w:rsid w:val="002E50EF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11C9"/>
    <w:rsid w:val="003230DC"/>
    <w:rsid w:val="003264D7"/>
    <w:rsid w:val="0033122B"/>
    <w:rsid w:val="00340E34"/>
    <w:rsid w:val="00341E46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214A"/>
    <w:rsid w:val="003E3B9B"/>
    <w:rsid w:val="003F0553"/>
    <w:rsid w:val="003F12D7"/>
    <w:rsid w:val="003F182B"/>
    <w:rsid w:val="003F37FB"/>
    <w:rsid w:val="00404939"/>
    <w:rsid w:val="00407E62"/>
    <w:rsid w:val="004157D6"/>
    <w:rsid w:val="00422194"/>
    <w:rsid w:val="0042500D"/>
    <w:rsid w:val="004305C9"/>
    <w:rsid w:val="00435C4E"/>
    <w:rsid w:val="00440E70"/>
    <w:rsid w:val="00444D83"/>
    <w:rsid w:val="00447819"/>
    <w:rsid w:val="004569A0"/>
    <w:rsid w:val="00461084"/>
    <w:rsid w:val="00461B61"/>
    <w:rsid w:val="00462465"/>
    <w:rsid w:val="00464247"/>
    <w:rsid w:val="00464F63"/>
    <w:rsid w:val="00475730"/>
    <w:rsid w:val="004772E6"/>
    <w:rsid w:val="0048056B"/>
    <w:rsid w:val="004851E9"/>
    <w:rsid w:val="00487BD5"/>
    <w:rsid w:val="0049165D"/>
    <w:rsid w:val="004934BF"/>
    <w:rsid w:val="0049612D"/>
    <w:rsid w:val="004B0B31"/>
    <w:rsid w:val="004B52B1"/>
    <w:rsid w:val="004B6791"/>
    <w:rsid w:val="004C7FE3"/>
    <w:rsid w:val="004D30BC"/>
    <w:rsid w:val="004D4E8D"/>
    <w:rsid w:val="004E16C7"/>
    <w:rsid w:val="004E4709"/>
    <w:rsid w:val="004E78E7"/>
    <w:rsid w:val="004E7F76"/>
    <w:rsid w:val="004F7B08"/>
    <w:rsid w:val="0050059B"/>
    <w:rsid w:val="005013F3"/>
    <w:rsid w:val="00501770"/>
    <w:rsid w:val="00501859"/>
    <w:rsid w:val="00501FE4"/>
    <w:rsid w:val="005025CE"/>
    <w:rsid w:val="0050263E"/>
    <w:rsid w:val="005029E2"/>
    <w:rsid w:val="00502FB8"/>
    <w:rsid w:val="005236D5"/>
    <w:rsid w:val="00526F14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550F1"/>
    <w:rsid w:val="0056010E"/>
    <w:rsid w:val="0056405F"/>
    <w:rsid w:val="00571814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6A1"/>
    <w:rsid w:val="005A1874"/>
    <w:rsid w:val="005A3096"/>
    <w:rsid w:val="005A5B9B"/>
    <w:rsid w:val="005B378D"/>
    <w:rsid w:val="005B57CB"/>
    <w:rsid w:val="005C0E63"/>
    <w:rsid w:val="005C3C38"/>
    <w:rsid w:val="005C49BC"/>
    <w:rsid w:val="005D1258"/>
    <w:rsid w:val="005D18FE"/>
    <w:rsid w:val="005D2763"/>
    <w:rsid w:val="005D7867"/>
    <w:rsid w:val="005E4074"/>
    <w:rsid w:val="005E4374"/>
    <w:rsid w:val="005E73B6"/>
    <w:rsid w:val="005E78E5"/>
    <w:rsid w:val="005F014F"/>
    <w:rsid w:val="005F12DD"/>
    <w:rsid w:val="005F328B"/>
    <w:rsid w:val="005F39C5"/>
    <w:rsid w:val="005F7BEA"/>
    <w:rsid w:val="00603232"/>
    <w:rsid w:val="00613262"/>
    <w:rsid w:val="006155A2"/>
    <w:rsid w:val="006227DD"/>
    <w:rsid w:val="00624686"/>
    <w:rsid w:val="00630B4A"/>
    <w:rsid w:val="00631B8C"/>
    <w:rsid w:val="00640E2E"/>
    <w:rsid w:val="00642205"/>
    <w:rsid w:val="006451A0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950D0"/>
    <w:rsid w:val="006A438C"/>
    <w:rsid w:val="006A7843"/>
    <w:rsid w:val="006A7E99"/>
    <w:rsid w:val="006B0989"/>
    <w:rsid w:val="006B27D8"/>
    <w:rsid w:val="006B46A4"/>
    <w:rsid w:val="006B6B1D"/>
    <w:rsid w:val="006B7030"/>
    <w:rsid w:val="006B7AB8"/>
    <w:rsid w:val="006D2A34"/>
    <w:rsid w:val="006D4394"/>
    <w:rsid w:val="006E42C5"/>
    <w:rsid w:val="006F569B"/>
    <w:rsid w:val="006F6955"/>
    <w:rsid w:val="006F74B0"/>
    <w:rsid w:val="00704D5B"/>
    <w:rsid w:val="00704DB7"/>
    <w:rsid w:val="00705351"/>
    <w:rsid w:val="007060CE"/>
    <w:rsid w:val="00707DE8"/>
    <w:rsid w:val="00710089"/>
    <w:rsid w:val="00721FDF"/>
    <w:rsid w:val="00725634"/>
    <w:rsid w:val="00730157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3B8"/>
    <w:rsid w:val="007835FD"/>
    <w:rsid w:val="00784029"/>
    <w:rsid w:val="0078417F"/>
    <w:rsid w:val="007844DC"/>
    <w:rsid w:val="00786B57"/>
    <w:rsid w:val="00791C40"/>
    <w:rsid w:val="00793CFB"/>
    <w:rsid w:val="00794E37"/>
    <w:rsid w:val="00795BC3"/>
    <w:rsid w:val="007A1966"/>
    <w:rsid w:val="007A3B10"/>
    <w:rsid w:val="007A3F54"/>
    <w:rsid w:val="007A6C9E"/>
    <w:rsid w:val="007B25DA"/>
    <w:rsid w:val="007B38A3"/>
    <w:rsid w:val="007B71D7"/>
    <w:rsid w:val="007C03E7"/>
    <w:rsid w:val="007C1315"/>
    <w:rsid w:val="007C1F21"/>
    <w:rsid w:val="007C5EF9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26F34"/>
    <w:rsid w:val="00832CB5"/>
    <w:rsid w:val="00832D48"/>
    <w:rsid w:val="00835707"/>
    <w:rsid w:val="00835F47"/>
    <w:rsid w:val="008424C0"/>
    <w:rsid w:val="0084746E"/>
    <w:rsid w:val="00851B0A"/>
    <w:rsid w:val="00857644"/>
    <w:rsid w:val="00860219"/>
    <w:rsid w:val="00863067"/>
    <w:rsid w:val="00872271"/>
    <w:rsid w:val="008741F4"/>
    <w:rsid w:val="00874C4B"/>
    <w:rsid w:val="008769BD"/>
    <w:rsid w:val="00877028"/>
    <w:rsid w:val="00877B4F"/>
    <w:rsid w:val="00882954"/>
    <w:rsid w:val="008834FB"/>
    <w:rsid w:val="00887485"/>
    <w:rsid w:val="008916A8"/>
    <w:rsid w:val="00891FAB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B786A"/>
    <w:rsid w:val="008C08A0"/>
    <w:rsid w:val="008C28B4"/>
    <w:rsid w:val="008C35ED"/>
    <w:rsid w:val="008C3BA8"/>
    <w:rsid w:val="008C4A68"/>
    <w:rsid w:val="008C521D"/>
    <w:rsid w:val="008D0F37"/>
    <w:rsid w:val="008D4910"/>
    <w:rsid w:val="008D731A"/>
    <w:rsid w:val="008E15C7"/>
    <w:rsid w:val="008E2F14"/>
    <w:rsid w:val="008E3653"/>
    <w:rsid w:val="008E3A76"/>
    <w:rsid w:val="008E5D01"/>
    <w:rsid w:val="008F3883"/>
    <w:rsid w:val="008F574D"/>
    <w:rsid w:val="008F5D82"/>
    <w:rsid w:val="00904237"/>
    <w:rsid w:val="0090782B"/>
    <w:rsid w:val="00910E16"/>
    <w:rsid w:val="00915CEA"/>
    <w:rsid w:val="00917623"/>
    <w:rsid w:val="00917877"/>
    <w:rsid w:val="00921CB4"/>
    <w:rsid w:val="00923FB8"/>
    <w:rsid w:val="009242C5"/>
    <w:rsid w:val="0092555C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66756"/>
    <w:rsid w:val="009709CE"/>
    <w:rsid w:val="00973C73"/>
    <w:rsid w:val="0098268B"/>
    <w:rsid w:val="00983A83"/>
    <w:rsid w:val="00984020"/>
    <w:rsid w:val="009875AB"/>
    <w:rsid w:val="0099238A"/>
    <w:rsid w:val="009923C2"/>
    <w:rsid w:val="00994324"/>
    <w:rsid w:val="009955F5"/>
    <w:rsid w:val="00996420"/>
    <w:rsid w:val="009A15E3"/>
    <w:rsid w:val="009A4B76"/>
    <w:rsid w:val="009A4D0F"/>
    <w:rsid w:val="009A6E93"/>
    <w:rsid w:val="009B1739"/>
    <w:rsid w:val="009B28B2"/>
    <w:rsid w:val="009C37A8"/>
    <w:rsid w:val="009C5BA7"/>
    <w:rsid w:val="009D149B"/>
    <w:rsid w:val="009D5BAF"/>
    <w:rsid w:val="009D7413"/>
    <w:rsid w:val="009D7ED5"/>
    <w:rsid w:val="009E374F"/>
    <w:rsid w:val="009E3F9F"/>
    <w:rsid w:val="009E59CA"/>
    <w:rsid w:val="009E7A37"/>
    <w:rsid w:val="009F0BA9"/>
    <w:rsid w:val="009F0F9F"/>
    <w:rsid w:val="009F3923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3FA5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C319F"/>
    <w:rsid w:val="00AC4625"/>
    <w:rsid w:val="00AD307B"/>
    <w:rsid w:val="00AD759A"/>
    <w:rsid w:val="00AE1952"/>
    <w:rsid w:val="00AE2FA0"/>
    <w:rsid w:val="00AE300F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346F"/>
    <w:rsid w:val="00B20393"/>
    <w:rsid w:val="00B24737"/>
    <w:rsid w:val="00B306AF"/>
    <w:rsid w:val="00B3278B"/>
    <w:rsid w:val="00B362AB"/>
    <w:rsid w:val="00B4063B"/>
    <w:rsid w:val="00B407DC"/>
    <w:rsid w:val="00B4338A"/>
    <w:rsid w:val="00B458F2"/>
    <w:rsid w:val="00B50393"/>
    <w:rsid w:val="00B50B08"/>
    <w:rsid w:val="00B5790C"/>
    <w:rsid w:val="00B61046"/>
    <w:rsid w:val="00B618D9"/>
    <w:rsid w:val="00B61A84"/>
    <w:rsid w:val="00B64084"/>
    <w:rsid w:val="00B656D3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5021"/>
    <w:rsid w:val="00BD79D0"/>
    <w:rsid w:val="00BD7DAB"/>
    <w:rsid w:val="00BF1985"/>
    <w:rsid w:val="00BF2955"/>
    <w:rsid w:val="00BF641A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16B3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6406"/>
    <w:rsid w:val="00C97A31"/>
    <w:rsid w:val="00CA1885"/>
    <w:rsid w:val="00CA676D"/>
    <w:rsid w:val="00CA793D"/>
    <w:rsid w:val="00CB0772"/>
    <w:rsid w:val="00CB0930"/>
    <w:rsid w:val="00CB2007"/>
    <w:rsid w:val="00CB3DB2"/>
    <w:rsid w:val="00CB4DD1"/>
    <w:rsid w:val="00CC7345"/>
    <w:rsid w:val="00CC7B27"/>
    <w:rsid w:val="00CD0835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41D"/>
    <w:rsid w:val="00D41A09"/>
    <w:rsid w:val="00D41BE8"/>
    <w:rsid w:val="00D4511D"/>
    <w:rsid w:val="00D45AAC"/>
    <w:rsid w:val="00D53813"/>
    <w:rsid w:val="00D5381C"/>
    <w:rsid w:val="00D56026"/>
    <w:rsid w:val="00D560C5"/>
    <w:rsid w:val="00D57B2C"/>
    <w:rsid w:val="00D6078F"/>
    <w:rsid w:val="00D665C0"/>
    <w:rsid w:val="00D734AF"/>
    <w:rsid w:val="00D75220"/>
    <w:rsid w:val="00D7546B"/>
    <w:rsid w:val="00D759E9"/>
    <w:rsid w:val="00D93985"/>
    <w:rsid w:val="00D97C26"/>
    <w:rsid w:val="00D97C90"/>
    <w:rsid w:val="00DA057B"/>
    <w:rsid w:val="00DA2CB7"/>
    <w:rsid w:val="00DA4AEB"/>
    <w:rsid w:val="00DB0657"/>
    <w:rsid w:val="00DB3656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396A"/>
    <w:rsid w:val="00E342E9"/>
    <w:rsid w:val="00E37CF8"/>
    <w:rsid w:val="00E4205F"/>
    <w:rsid w:val="00E46CAD"/>
    <w:rsid w:val="00E52299"/>
    <w:rsid w:val="00E539E8"/>
    <w:rsid w:val="00E53EAD"/>
    <w:rsid w:val="00E54DC3"/>
    <w:rsid w:val="00E56355"/>
    <w:rsid w:val="00E5649C"/>
    <w:rsid w:val="00E577E1"/>
    <w:rsid w:val="00E579D7"/>
    <w:rsid w:val="00E6074A"/>
    <w:rsid w:val="00E630DA"/>
    <w:rsid w:val="00E659C4"/>
    <w:rsid w:val="00E6730A"/>
    <w:rsid w:val="00E72151"/>
    <w:rsid w:val="00E725D6"/>
    <w:rsid w:val="00E73208"/>
    <w:rsid w:val="00E76A27"/>
    <w:rsid w:val="00E77126"/>
    <w:rsid w:val="00E8640D"/>
    <w:rsid w:val="00E87AB7"/>
    <w:rsid w:val="00E90BE8"/>
    <w:rsid w:val="00E91353"/>
    <w:rsid w:val="00E92C28"/>
    <w:rsid w:val="00EA0F87"/>
    <w:rsid w:val="00EA131D"/>
    <w:rsid w:val="00EA2335"/>
    <w:rsid w:val="00EA6353"/>
    <w:rsid w:val="00EB0559"/>
    <w:rsid w:val="00EC4118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0612"/>
    <w:rsid w:val="00EF2FB0"/>
    <w:rsid w:val="00EF6391"/>
    <w:rsid w:val="00F00F8F"/>
    <w:rsid w:val="00F027B9"/>
    <w:rsid w:val="00F05189"/>
    <w:rsid w:val="00F13AF9"/>
    <w:rsid w:val="00F1563D"/>
    <w:rsid w:val="00F169EF"/>
    <w:rsid w:val="00F16C0E"/>
    <w:rsid w:val="00F17782"/>
    <w:rsid w:val="00F17DDA"/>
    <w:rsid w:val="00F24671"/>
    <w:rsid w:val="00F2625C"/>
    <w:rsid w:val="00F31B6C"/>
    <w:rsid w:val="00F34546"/>
    <w:rsid w:val="00F421FF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5C47"/>
    <w:rsid w:val="00F96E28"/>
    <w:rsid w:val="00FA1BDA"/>
    <w:rsid w:val="00FA3351"/>
    <w:rsid w:val="00FA5613"/>
    <w:rsid w:val="00FB00E8"/>
    <w:rsid w:val="00FB05FD"/>
    <w:rsid w:val="00FB16B8"/>
    <w:rsid w:val="00FB2EA1"/>
    <w:rsid w:val="00FB7D6C"/>
    <w:rsid w:val="00FC02D2"/>
    <w:rsid w:val="00FC23B3"/>
    <w:rsid w:val="00FC5026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C3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e-progetti/la-nostra-collaborazione-con-banco-alimentar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2679f36-651e-4f63-8584-9136de1cac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1D30DDA271C64E81F9AB66CAD0C1BE" ma:contentTypeVersion="12" ma:contentTypeDescription="Create a new document." ma:contentTypeScope="" ma:versionID="5869feb47faee8e53b116f36b123ecb2">
  <xsd:schema xmlns:xsd="http://www.w3.org/2001/XMLSchema" xmlns:xs="http://www.w3.org/2001/XMLSchema" xmlns:p="http://schemas.microsoft.com/office/2006/metadata/properties" xmlns:ns3="12679f36-651e-4f63-8584-9136de1cac7a" xmlns:ns4="7c32f23d-8b24-42ed-9463-87a6dbcbcf11" targetNamespace="http://schemas.microsoft.com/office/2006/metadata/properties" ma:root="true" ma:fieldsID="a06a69f8e1a92246f69907e3f8c9075a" ns3:_="" ns4:_="">
    <xsd:import namespace="12679f36-651e-4f63-8584-9136de1cac7a"/>
    <xsd:import namespace="7c32f23d-8b24-42ed-9463-87a6dbcbc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79f36-651e-4f63-8584-9136de1c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2f23d-8b24-42ed-9463-87a6dbcbc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7c32f23d-8b24-42ed-9463-87a6dbcbcf11"/>
    <ds:schemaRef ds:uri="http://www.w3.org/XML/1998/namespace"/>
    <ds:schemaRef ds:uri="http://purl.org/dc/elements/1.1/"/>
    <ds:schemaRef ds:uri="http://schemas.openxmlformats.org/package/2006/metadata/core-properties"/>
    <ds:schemaRef ds:uri="12679f36-651e-4f63-8584-9136de1cac7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1DA8A-AAA5-4A9E-864F-AD88A729B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79f36-651e-4f63-8584-9136de1cac7a"/>
    <ds:schemaRef ds:uri="7c32f23d-8b24-42ed-9463-87a6dbcbc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41</cp:revision>
  <cp:lastPrinted>2023-10-11T12:05:00Z</cp:lastPrinted>
  <dcterms:created xsi:type="dcterms:W3CDTF">2023-09-04T07:24:00Z</dcterms:created>
  <dcterms:modified xsi:type="dcterms:W3CDTF">2024-07-15T09:11:00Z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0x010100021D30DDA271C64E81F9AB66CAD0C1BE</vt:lpwstr>
  </property>
  <property fmtid="{D5CDD505-2E9C-101B-9397-08002B2CF9AE}" pid="3" name="MediaServiceImageTags">
    <vt:lpwstr/>
  </property>
  <property fmtid="{D5CDD505-2E9C-101B-9397-08002B2CF9AE}" pid="4" name="MSIP_Label_ba5d11a1-6d11-47b2-81cf-3aeca63a1b8f_Enabled">
    <vt:lpwstr>true</vt:lpwstr>
  </property>
  <property fmtid="{D5CDD505-2E9C-101B-9397-08002B2CF9AE}" pid="5" name="MSIP_Label_ba5d11a1-6d11-47b2-81cf-3aeca63a1b8f_SetDate">
    <vt:lpwstr>2023-10-11T12:04:39Z</vt:lpwstr>
  </property>
  <property fmtid="{D5CDD505-2E9C-101B-9397-08002B2CF9AE}" pid="6" name="MSIP_Label_ba5d11a1-6d11-47b2-81cf-3aeca63a1b8f_Method">
    <vt:lpwstr>Privileged</vt:lpwstr>
  </property>
  <property fmtid="{D5CDD505-2E9C-101B-9397-08002B2CF9AE}" pid="7" name="MSIP_Label_ba5d11a1-6d11-47b2-81cf-3aeca63a1b8f_Name">
    <vt:lpwstr>Public</vt:lpwstr>
  </property>
  <property fmtid="{D5CDD505-2E9C-101B-9397-08002B2CF9AE}" pid="8" name="MSIP_Label_ba5d11a1-6d11-47b2-81cf-3aeca63a1b8f_SiteId">
    <vt:lpwstr>d04f4717-5a6e-4b98-b3f9-6918e0385f4c</vt:lpwstr>
  </property>
  <property fmtid="{D5CDD505-2E9C-101B-9397-08002B2CF9AE}" pid="9" name="MSIP_Label_ba5d11a1-6d11-47b2-81cf-3aeca63a1b8f_ActionId">
    <vt:lpwstr>a6b1b8d4-8516-4e86-b5b3-f148186e8b7c</vt:lpwstr>
  </property>
  <property fmtid="{D5CDD505-2E9C-101B-9397-08002B2CF9AE}" pid="10" name="MSIP_Label_ba5d11a1-6d11-47b2-81cf-3aeca63a1b8f_ContentBits">
    <vt:lpwstr>0</vt:lpwstr>
  </property>
</Properties>
</file>